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E26810" w14:textId="77777777" w:rsidR="0093644F" w:rsidRPr="0093644F" w:rsidRDefault="0093644F" w:rsidP="000A7878">
      <w:pPr>
        <w:spacing w:before="120" w:after="120" w:line="340" w:lineRule="atLeast"/>
        <w:jc w:val="both"/>
        <w:textAlignment w:val="baseline"/>
        <w:outlineLvl w:val="2"/>
        <w:rPr>
          <w:rFonts w:asciiTheme="majorHAnsi" w:eastAsia="Times New Roman" w:hAnsiTheme="majorHAnsi" w:cstheme="majorHAnsi"/>
          <w:color w:val="0070C0"/>
          <w:lang w:eastAsia="en-GB"/>
        </w:rPr>
      </w:pPr>
      <w:r w:rsidRPr="0093644F">
        <w:rPr>
          <w:rFonts w:asciiTheme="majorHAnsi" w:eastAsia="Times New Roman" w:hAnsiTheme="majorHAnsi" w:cstheme="majorHAnsi"/>
          <w:color w:val="0070C0"/>
          <w:lang w:eastAsia="en-GB"/>
        </w:rPr>
        <w:t>1. Approach each mentorship differently.</w:t>
      </w:r>
    </w:p>
    <w:p w14:paraId="7CBED273" w14:textId="77777777" w:rsidR="0093644F" w:rsidRPr="0093644F" w:rsidRDefault="0093644F" w:rsidP="000A7878">
      <w:pPr>
        <w:spacing w:before="240" w:after="240" w:line="387" w:lineRule="atLeast"/>
        <w:jc w:val="both"/>
        <w:textAlignment w:val="baseline"/>
        <w:rPr>
          <w:rFonts w:asciiTheme="majorHAnsi" w:eastAsia="Times New Roman" w:hAnsiTheme="majorHAnsi" w:cstheme="majorHAnsi"/>
          <w:color w:val="33475B"/>
          <w:lang w:eastAsia="en-GB"/>
        </w:rPr>
      </w:pPr>
      <w:r w:rsidRPr="0093644F">
        <w:rPr>
          <w:rFonts w:asciiTheme="majorHAnsi" w:eastAsia="Times New Roman" w:hAnsiTheme="majorHAnsi" w:cstheme="majorHAnsi"/>
          <w:color w:val="33475B"/>
          <w:lang w:eastAsia="en-GB"/>
        </w:rPr>
        <w:t xml:space="preserve">While you can do your best to categorize a mentor/mentee relationship, </w:t>
      </w:r>
      <w:proofErr w:type="spellStart"/>
      <w:proofErr w:type="gramStart"/>
      <w:r w:rsidRPr="0093644F">
        <w:rPr>
          <w:rFonts w:asciiTheme="majorHAnsi" w:eastAsia="Times New Roman" w:hAnsiTheme="majorHAnsi" w:cstheme="majorHAnsi"/>
          <w:color w:val="33475B"/>
          <w:lang w:eastAsia="en-GB"/>
        </w:rPr>
        <w:t>every one</w:t>
      </w:r>
      <w:proofErr w:type="spellEnd"/>
      <w:proofErr w:type="gramEnd"/>
      <w:r w:rsidRPr="0093644F">
        <w:rPr>
          <w:rFonts w:asciiTheme="majorHAnsi" w:eastAsia="Times New Roman" w:hAnsiTheme="majorHAnsi" w:cstheme="majorHAnsi"/>
          <w:color w:val="33475B"/>
          <w:lang w:eastAsia="en-GB"/>
        </w:rPr>
        <w:t xml:space="preserve"> is unique. </w:t>
      </w:r>
      <w:r w:rsidR="00A812CA" w:rsidRPr="000A7878">
        <w:rPr>
          <w:rFonts w:asciiTheme="majorHAnsi" w:eastAsia="Times New Roman" w:hAnsiTheme="majorHAnsi" w:cstheme="majorHAnsi"/>
          <w:color w:val="33475B"/>
          <w:lang w:eastAsia="en-GB"/>
        </w:rPr>
        <w:t xml:space="preserve">  What kind of style would you like to have with your mentee?    How will you structure the 1-1 time?</w:t>
      </w:r>
    </w:p>
    <w:p w14:paraId="3F9C7F29" w14:textId="77777777" w:rsidR="0093644F" w:rsidRPr="0093644F" w:rsidRDefault="0093644F" w:rsidP="000A7878">
      <w:pPr>
        <w:spacing w:after="0" w:line="340" w:lineRule="atLeast"/>
        <w:jc w:val="both"/>
        <w:textAlignment w:val="baseline"/>
        <w:outlineLvl w:val="2"/>
        <w:rPr>
          <w:rFonts w:asciiTheme="majorHAnsi" w:eastAsia="Times New Roman" w:hAnsiTheme="majorHAnsi" w:cstheme="majorHAnsi"/>
          <w:color w:val="0070C0"/>
          <w:lang w:eastAsia="en-GB"/>
        </w:rPr>
      </w:pPr>
      <w:r w:rsidRPr="0093644F">
        <w:rPr>
          <w:rFonts w:asciiTheme="majorHAnsi" w:eastAsia="Times New Roman" w:hAnsiTheme="majorHAnsi" w:cstheme="majorHAnsi"/>
          <w:color w:val="0070C0"/>
          <w:bdr w:val="none" w:sz="0" w:space="0" w:color="auto" w:frame="1"/>
          <w:lang w:eastAsia="en-GB"/>
        </w:rPr>
        <w:t>2. Set expectations together in the very beginning.</w:t>
      </w:r>
    </w:p>
    <w:p w14:paraId="71C72B9F" w14:textId="77777777" w:rsidR="00A812CA" w:rsidRPr="000A7878" w:rsidRDefault="00A812CA" w:rsidP="000A7878">
      <w:pPr>
        <w:spacing w:after="0" w:line="387" w:lineRule="atLeast"/>
        <w:jc w:val="both"/>
        <w:textAlignment w:val="baseline"/>
        <w:rPr>
          <w:rFonts w:asciiTheme="majorHAnsi" w:eastAsia="Times New Roman" w:hAnsiTheme="majorHAnsi" w:cstheme="majorHAnsi"/>
          <w:color w:val="33475B"/>
          <w:bdr w:val="none" w:sz="0" w:space="0" w:color="auto" w:frame="1"/>
          <w:lang w:eastAsia="en-GB"/>
        </w:rPr>
      </w:pPr>
      <w:r w:rsidRPr="000A7878">
        <w:rPr>
          <w:rFonts w:asciiTheme="majorHAnsi" w:eastAsia="Times New Roman" w:hAnsiTheme="majorHAnsi" w:cstheme="majorHAnsi"/>
          <w:color w:val="33475B"/>
          <w:bdr w:val="none" w:sz="0" w:space="0" w:color="auto" w:frame="1"/>
          <w:lang w:eastAsia="en-GB"/>
        </w:rPr>
        <w:t xml:space="preserve">Explore their expectations.  Share yours.   Then construct something you are both happy with that defines expectations, boundaries etc.  Do this right from the start because you can </w:t>
      </w:r>
      <w:proofErr w:type="gramStart"/>
      <w:r w:rsidRPr="000A7878">
        <w:rPr>
          <w:rFonts w:asciiTheme="majorHAnsi" w:eastAsia="Times New Roman" w:hAnsiTheme="majorHAnsi" w:cstheme="majorHAnsi"/>
          <w:color w:val="33475B"/>
          <w:bdr w:val="none" w:sz="0" w:space="0" w:color="auto" w:frame="1"/>
          <w:lang w:eastAsia="en-GB"/>
        </w:rPr>
        <w:t>refer back</w:t>
      </w:r>
      <w:proofErr w:type="gramEnd"/>
      <w:r w:rsidRPr="000A7878">
        <w:rPr>
          <w:rFonts w:asciiTheme="majorHAnsi" w:eastAsia="Times New Roman" w:hAnsiTheme="majorHAnsi" w:cstheme="majorHAnsi"/>
          <w:color w:val="33475B"/>
          <w:bdr w:val="none" w:sz="0" w:space="0" w:color="auto" w:frame="1"/>
          <w:lang w:eastAsia="en-GB"/>
        </w:rPr>
        <w:t xml:space="preserve"> to it if one of you veers off.</w:t>
      </w:r>
    </w:p>
    <w:p w14:paraId="00E169E7" w14:textId="77777777" w:rsidR="00A812CA" w:rsidRPr="000A7878" w:rsidRDefault="00A812CA" w:rsidP="000A7878">
      <w:pPr>
        <w:spacing w:after="0" w:line="340" w:lineRule="atLeast"/>
        <w:jc w:val="both"/>
        <w:textAlignment w:val="baseline"/>
        <w:outlineLvl w:val="2"/>
        <w:rPr>
          <w:rFonts w:asciiTheme="majorHAnsi" w:eastAsia="Times New Roman" w:hAnsiTheme="majorHAnsi" w:cstheme="majorHAnsi"/>
          <w:color w:val="33475B"/>
          <w:bdr w:val="none" w:sz="0" w:space="0" w:color="auto" w:frame="1"/>
          <w:lang w:eastAsia="en-GB"/>
        </w:rPr>
      </w:pPr>
    </w:p>
    <w:p w14:paraId="62A86F33" w14:textId="77777777" w:rsidR="0093644F" w:rsidRPr="0093644F" w:rsidRDefault="0093644F" w:rsidP="000A7878">
      <w:pPr>
        <w:spacing w:after="0" w:line="340" w:lineRule="atLeast"/>
        <w:jc w:val="both"/>
        <w:textAlignment w:val="baseline"/>
        <w:outlineLvl w:val="2"/>
        <w:rPr>
          <w:rFonts w:asciiTheme="majorHAnsi" w:eastAsia="Times New Roman" w:hAnsiTheme="majorHAnsi" w:cstheme="majorHAnsi"/>
          <w:color w:val="0070C0"/>
          <w:lang w:eastAsia="en-GB"/>
        </w:rPr>
      </w:pPr>
      <w:r w:rsidRPr="0093644F">
        <w:rPr>
          <w:rFonts w:asciiTheme="majorHAnsi" w:eastAsia="Times New Roman" w:hAnsiTheme="majorHAnsi" w:cstheme="majorHAnsi"/>
          <w:color w:val="0070C0"/>
          <w:bdr w:val="none" w:sz="0" w:space="0" w:color="auto" w:frame="1"/>
          <w:lang w:eastAsia="en-GB"/>
        </w:rPr>
        <w:t>3. Take a genuine interest in your mentee as a person.</w:t>
      </w:r>
    </w:p>
    <w:p w14:paraId="72BEDEC7" w14:textId="77777777" w:rsidR="0093644F" w:rsidRPr="000A7878" w:rsidRDefault="0093644F" w:rsidP="000A7878">
      <w:pPr>
        <w:spacing w:before="240" w:after="240" w:line="387" w:lineRule="atLeast"/>
        <w:jc w:val="both"/>
        <w:textAlignment w:val="baseline"/>
        <w:rPr>
          <w:rFonts w:asciiTheme="majorHAnsi" w:eastAsia="Times New Roman" w:hAnsiTheme="majorHAnsi" w:cstheme="majorHAnsi"/>
          <w:color w:val="33475B"/>
          <w:lang w:eastAsia="en-GB"/>
        </w:rPr>
      </w:pPr>
      <w:r w:rsidRPr="0093644F">
        <w:rPr>
          <w:rFonts w:asciiTheme="majorHAnsi" w:eastAsia="Times New Roman" w:hAnsiTheme="majorHAnsi" w:cstheme="majorHAnsi"/>
          <w:color w:val="33475B"/>
          <w:lang w:eastAsia="en-GB"/>
        </w:rPr>
        <w:t>A mentor/mentee relationship is a very personal one. You can give mediocre advice without really knowing a person, but to stand out as an amazing mentor, you're really going to have to get to know your mentee on a personal level.</w:t>
      </w:r>
      <w:r w:rsidR="00A812CA" w:rsidRPr="000A7878">
        <w:rPr>
          <w:rFonts w:asciiTheme="majorHAnsi" w:eastAsia="Times New Roman" w:hAnsiTheme="majorHAnsi" w:cstheme="majorHAnsi"/>
          <w:color w:val="33475B"/>
          <w:lang w:eastAsia="en-GB"/>
        </w:rPr>
        <w:t xml:space="preserve">   In that way, you can really tailor the advice you give.  And when the advice is more relevant, the more the mentee sits up, listens, takes on board and tries.     However, if it is not genuine, they will pick up on it in an instant and will lose trust and faith in you.  So, be interested in them like you would do with a friend.  Ask about them throughout their sessions.  “How was the weekend?”   “Do anything exciting last week… Wow really?  Tell me more” etc.  Understand what makes them as a person.  Use your active listening skills.  Shutting up and listening is a super hard thing to do, but it is so rewarding when you learn the skill.</w:t>
      </w:r>
    </w:p>
    <w:p w14:paraId="1F756923" w14:textId="77777777" w:rsidR="0093644F" w:rsidRPr="0093644F" w:rsidRDefault="0093644F" w:rsidP="000A7878">
      <w:pPr>
        <w:spacing w:after="0" w:line="340" w:lineRule="atLeast"/>
        <w:jc w:val="both"/>
        <w:textAlignment w:val="baseline"/>
        <w:outlineLvl w:val="2"/>
        <w:rPr>
          <w:rFonts w:asciiTheme="majorHAnsi" w:eastAsia="Times New Roman" w:hAnsiTheme="majorHAnsi" w:cstheme="majorHAnsi"/>
          <w:color w:val="0070C0"/>
          <w:lang w:eastAsia="en-GB"/>
        </w:rPr>
      </w:pPr>
      <w:r w:rsidRPr="0093644F">
        <w:rPr>
          <w:rFonts w:asciiTheme="majorHAnsi" w:eastAsia="Times New Roman" w:hAnsiTheme="majorHAnsi" w:cstheme="majorHAnsi"/>
          <w:color w:val="0070C0"/>
          <w:bdr w:val="none" w:sz="0" w:space="0" w:color="auto" w:frame="1"/>
          <w:lang w:eastAsia="en-GB"/>
        </w:rPr>
        <w:t>4. Know when to wait before giving advice.</w:t>
      </w:r>
    </w:p>
    <w:p w14:paraId="5669DFBE" w14:textId="4610B826" w:rsidR="00A812CA" w:rsidRPr="000A7878" w:rsidRDefault="0093644F" w:rsidP="000A7878">
      <w:pPr>
        <w:spacing w:after="0" w:line="387" w:lineRule="atLeast"/>
        <w:jc w:val="both"/>
        <w:textAlignment w:val="baseline"/>
        <w:rPr>
          <w:rFonts w:asciiTheme="majorHAnsi" w:eastAsia="Times New Roman" w:hAnsiTheme="majorHAnsi" w:cstheme="majorHAnsi"/>
          <w:color w:val="33475B"/>
          <w:lang w:eastAsia="en-GB"/>
        </w:rPr>
      </w:pPr>
      <w:r w:rsidRPr="0093644F">
        <w:rPr>
          <w:rFonts w:asciiTheme="majorHAnsi" w:eastAsia="Times New Roman" w:hAnsiTheme="majorHAnsi" w:cstheme="majorHAnsi"/>
          <w:color w:val="33475B"/>
          <w:lang w:eastAsia="en-GB"/>
        </w:rPr>
        <w:t>When you're mentoring someone, you might feel pressured to give them advice straight away. But</w:t>
      </w:r>
      <w:r w:rsidR="00A812CA" w:rsidRPr="000A7878">
        <w:rPr>
          <w:rFonts w:asciiTheme="majorHAnsi" w:eastAsia="Times New Roman" w:hAnsiTheme="majorHAnsi" w:cstheme="majorHAnsi"/>
          <w:color w:val="33475B"/>
          <w:lang w:eastAsia="en-GB"/>
        </w:rPr>
        <w:t xml:space="preserve"> pause because</w:t>
      </w:r>
      <w:r w:rsidRPr="0093644F">
        <w:rPr>
          <w:rFonts w:asciiTheme="majorHAnsi" w:eastAsia="Times New Roman" w:hAnsiTheme="majorHAnsi" w:cstheme="majorHAnsi"/>
          <w:color w:val="33475B"/>
          <w:lang w:eastAsia="en-GB"/>
        </w:rPr>
        <w:t xml:space="preserve"> not all feedback is helpful feedback</w:t>
      </w:r>
      <w:r w:rsidR="00A812CA" w:rsidRPr="000A7878">
        <w:rPr>
          <w:rFonts w:asciiTheme="majorHAnsi" w:eastAsia="Times New Roman" w:hAnsiTheme="majorHAnsi" w:cstheme="majorHAnsi"/>
          <w:color w:val="33475B"/>
          <w:lang w:eastAsia="en-GB"/>
        </w:rPr>
        <w:t xml:space="preserve"> and sometimes you will regret what you have just said!  Then that ruins the whole relationship.  </w:t>
      </w:r>
      <w:r w:rsidRPr="0093644F">
        <w:rPr>
          <w:rFonts w:asciiTheme="majorHAnsi" w:eastAsia="Times New Roman" w:hAnsiTheme="majorHAnsi" w:cstheme="majorHAnsi"/>
          <w:color w:val="33475B"/>
          <w:lang w:eastAsia="en-GB"/>
        </w:rPr>
        <w:t>A good mentor knows when to hit 'pause' during a conversation</w:t>
      </w:r>
      <w:r w:rsidR="00A812CA" w:rsidRPr="000A7878">
        <w:rPr>
          <w:rFonts w:asciiTheme="majorHAnsi" w:eastAsia="Times New Roman" w:hAnsiTheme="majorHAnsi" w:cstheme="majorHAnsi"/>
          <w:color w:val="33475B"/>
          <w:lang w:eastAsia="en-GB"/>
        </w:rPr>
        <w:t>.   It helps you to slow down and gather more information, and helps you engage your brain first before putting your mouth into gear. “Do you mind if I have a little think about that so I can help you as best as I can?” is a great phrase.</w:t>
      </w:r>
    </w:p>
    <w:p w14:paraId="36B96872" w14:textId="77777777" w:rsidR="0093644F" w:rsidRPr="0093644F" w:rsidRDefault="0093644F" w:rsidP="000A7878">
      <w:pPr>
        <w:spacing w:before="120" w:after="120" w:line="340" w:lineRule="atLeast"/>
        <w:jc w:val="both"/>
        <w:textAlignment w:val="baseline"/>
        <w:outlineLvl w:val="2"/>
        <w:rPr>
          <w:rFonts w:asciiTheme="majorHAnsi" w:eastAsia="Times New Roman" w:hAnsiTheme="majorHAnsi" w:cstheme="majorHAnsi"/>
          <w:color w:val="0070C0"/>
          <w:lang w:eastAsia="en-GB"/>
        </w:rPr>
      </w:pPr>
      <w:r w:rsidRPr="0093644F">
        <w:rPr>
          <w:rFonts w:asciiTheme="majorHAnsi" w:eastAsia="Times New Roman" w:hAnsiTheme="majorHAnsi" w:cstheme="majorHAnsi"/>
          <w:color w:val="0070C0"/>
          <w:lang w:eastAsia="en-GB"/>
        </w:rPr>
        <w:t>5. Improve your emotional intelligence.</w:t>
      </w:r>
      <w:bookmarkStart w:id="0" w:name="_GoBack"/>
      <w:bookmarkEnd w:id="0"/>
    </w:p>
    <w:p w14:paraId="01E8B0E3" w14:textId="77777777" w:rsidR="0093644F" w:rsidRPr="0093644F" w:rsidRDefault="00A812CA" w:rsidP="000A7878">
      <w:pPr>
        <w:spacing w:after="0" w:line="387" w:lineRule="atLeast"/>
        <w:jc w:val="both"/>
        <w:textAlignment w:val="baseline"/>
        <w:rPr>
          <w:rFonts w:asciiTheme="majorHAnsi" w:eastAsia="Times New Roman" w:hAnsiTheme="majorHAnsi" w:cstheme="majorHAnsi"/>
          <w:color w:val="33475B"/>
          <w:lang w:eastAsia="en-GB"/>
        </w:rPr>
      </w:pPr>
      <w:r w:rsidRPr="000A7878">
        <w:rPr>
          <w:rFonts w:asciiTheme="majorHAnsi" w:eastAsia="Times New Roman" w:hAnsiTheme="majorHAnsi" w:cstheme="majorHAnsi"/>
          <w:color w:val="33475B"/>
          <w:bdr w:val="none" w:sz="0" w:space="0" w:color="auto" w:frame="1"/>
          <w:lang w:eastAsia="en-GB"/>
        </w:rPr>
        <w:t>This will help you to</w:t>
      </w:r>
      <w:r w:rsidR="0093644F" w:rsidRPr="0093644F">
        <w:rPr>
          <w:rFonts w:asciiTheme="majorHAnsi" w:eastAsia="Times New Roman" w:hAnsiTheme="majorHAnsi" w:cstheme="majorHAnsi"/>
          <w:color w:val="33475B"/>
          <w:bdr w:val="none" w:sz="0" w:space="0" w:color="auto" w:frame="1"/>
          <w:lang w:eastAsia="en-GB"/>
        </w:rPr>
        <w:t xml:space="preserve"> read</w:t>
      </w:r>
      <w:r w:rsidRPr="000A7878">
        <w:rPr>
          <w:rFonts w:asciiTheme="majorHAnsi" w:eastAsia="Times New Roman" w:hAnsiTheme="majorHAnsi" w:cstheme="majorHAnsi"/>
          <w:color w:val="33475B"/>
          <w:bdr w:val="none" w:sz="0" w:space="0" w:color="auto" w:frame="1"/>
          <w:lang w:eastAsia="en-GB"/>
        </w:rPr>
        <w:t xml:space="preserve"> the </w:t>
      </w:r>
      <w:r w:rsidR="0093644F" w:rsidRPr="0093644F">
        <w:rPr>
          <w:rFonts w:asciiTheme="majorHAnsi" w:eastAsia="Times New Roman" w:hAnsiTheme="majorHAnsi" w:cstheme="majorHAnsi"/>
          <w:color w:val="33475B"/>
          <w:bdr w:val="none" w:sz="0" w:space="0" w:color="auto" w:frame="1"/>
          <w:lang w:eastAsia="en-GB"/>
        </w:rPr>
        <w:t xml:space="preserve">mentee's body language, </w:t>
      </w:r>
      <w:r w:rsidRPr="000A7878">
        <w:rPr>
          <w:rFonts w:asciiTheme="majorHAnsi" w:eastAsia="Times New Roman" w:hAnsiTheme="majorHAnsi" w:cstheme="majorHAnsi"/>
          <w:color w:val="33475B"/>
          <w:bdr w:val="none" w:sz="0" w:space="0" w:color="auto" w:frame="1"/>
          <w:lang w:eastAsia="en-GB"/>
        </w:rPr>
        <w:t xml:space="preserve">understand their emotions and even understand your own emotions (and control them).  Being </w:t>
      </w:r>
      <w:proofErr w:type="gramStart"/>
      <w:r w:rsidRPr="000A7878">
        <w:rPr>
          <w:rFonts w:asciiTheme="majorHAnsi" w:eastAsia="Times New Roman" w:hAnsiTheme="majorHAnsi" w:cstheme="majorHAnsi"/>
          <w:color w:val="33475B"/>
          <w:bdr w:val="none" w:sz="0" w:space="0" w:color="auto" w:frame="1"/>
          <w:lang w:eastAsia="en-GB"/>
        </w:rPr>
        <w:t>emotionally intelligent means</w:t>
      </w:r>
      <w:proofErr w:type="gramEnd"/>
      <w:r w:rsidRPr="000A7878">
        <w:rPr>
          <w:rFonts w:asciiTheme="majorHAnsi" w:eastAsia="Times New Roman" w:hAnsiTheme="majorHAnsi" w:cstheme="majorHAnsi"/>
          <w:color w:val="33475B"/>
          <w:bdr w:val="none" w:sz="0" w:space="0" w:color="auto" w:frame="1"/>
          <w:lang w:eastAsia="en-GB"/>
        </w:rPr>
        <w:t xml:space="preserve"> you end up asking the right questions to open up the mentee helping you to help them even better.</w:t>
      </w:r>
      <w:r w:rsidR="0093644F" w:rsidRPr="0093644F">
        <w:rPr>
          <w:rFonts w:asciiTheme="majorHAnsi" w:eastAsia="Times New Roman" w:hAnsiTheme="majorHAnsi" w:cstheme="majorHAnsi"/>
          <w:color w:val="33475B"/>
          <w:bdr w:val="none" w:sz="0" w:space="0" w:color="auto" w:frame="1"/>
          <w:lang w:eastAsia="en-GB"/>
        </w:rPr>
        <w:t xml:space="preserve"> (</w:t>
      </w:r>
      <w:hyperlink r:id="rId7" w:tgtFrame="_blank" w:history="1">
        <w:r w:rsidR="0093644F" w:rsidRPr="0093644F">
          <w:rPr>
            <w:rFonts w:asciiTheme="majorHAnsi" w:eastAsia="Times New Roman" w:hAnsiTheme="majorHAnsi" w:cstheme="majorHAnsi"/>
            <w:b/>
            <w:bCs/>
            <w:color w:val="0091AE"/>
            <w:u w:val="single"/>
            <w:bdr w:val="none" w:sz="0" w:space="0" w:color="auto" w:frame="1"/>
            <w:lang w:eastAsia="en-GB"/>
          </w:rPr>
          <w:t>Read this b</w:t>
        </w:r>
        <w:r w:rsidR="0093644F" w:rsidRPr="0093644F">
          <w:rPr>
            <w:rFonts w:asciiTheme="majorHAnsi" w:eastAsia="Times New Roman" w:hAnsiTheme="majorHAnsi" w:cstheme="majorHAnsi"/>
            <w:b/>
            <w:bCs/>
            <w:color w:val="0091AE"/>
            <w:u w:val="single"/>
            <w:bdr w:val="none" w:sz="0" w:space="0" w:color="auto" w:frame="1"/>
            <w:lang w:eastAsia="en-GB"/>
          </w:rPr>
          <w:t>l</w:t>
        </w:r>
        <w:r w:rsidR="0093644F" w:rsidRPr="0093644F">
          <w:rPr>
            <w:rFonts w:asciiTheme="majorHAnsi" w:eastAsia="Times New Roman" w:hAnsiTheme="majorHAnsi" w:cstheme="majorHAnsi"/>
            <w:b/>
            <w:bCs/>
            <w:color w:val="0091AE"/>
            <w:u w:val="single"/>
            <w:bdr w:val="none" w:sz="0" w:space="0" w:color="auto" w:frame="1"/>
            <w:lang w:eastAsia="en-GB"/>
          </w:rPr>
          <w:t>og post for tips on becoming more emotionally intelligent</w:t>
        </w:r>
      </w:hyperlink>
      <w:r w:rsidR="0093644F" w:rsidRPr="0093644F">
        <w:rPr>
          <w:rFonts w:asciiTheme="majorHAnsi" w:eastAsia="Times New Roman" w:hAnsiTheme="majorHAnsi" w:cstheme="majorHAnsi"/>
          <w:color w:val="33475B"/>
          <w:bdr w:val="none" w:sz="0" w:space="0" w:color="auto" w:frame="1"/>
          <w:lang w:eastAsia="en-GB"/>
        </w:rPr>
        <w:t>.)</w:t>
      </w:r>
    </w:p>
    <w:p w14:paraId="0CB91723" w14:textId="77777777" w:rsidR="000A7878" w:rsidRDefault="000A7878">
      <w:pPr>
        <w:rPr>
          <w:rFonts w:asciiTheme="majorHAnsi" w:eastAsia="Times New Roman" w:hAnsiTheme="majorHAnsi" w:cstheme="majorHAnsi"/>
          <w:color w:val="33475B"/>
          <w:lang w:eastAsia="en-GB"/>
        </w:rPr>
      </w:pPr>
      <w:r>
        <w:rPr>
          <w:rFonts w:asciiTheme="majorHAnsi" w:eastAsia="Times New Roman" w:hAnsiTheme="majorHAnsi" w:cstheme="majorHAnsi"/>
          <w:color w:val="33475B"/>
          <w:lang w:eastAsia="en-GB"/>
        </w:rPr>
        <w:br w:type="page"/>
      </w:r>
    </w:p>
    <w:p w14:paraId="56D6B547" w14:textId="14293A95" w:rsidR="0093644F" w:rsidRPr="0093644F" w:rsidRDefault="0093644F" w:rsidP="000A7878">
      <w:pPr>
        <w:spacing w:before="120" w:after="120" w:line="340" w:lineRule="atLeast"/>
        <w:jc w:val="both"/>
        <w:textAlignment w:val="baseline"/>
        <w:outlineLvl w:val="2"/>
        <w:rPr>
          <w:rFonts w:asciiTheme="majorHAnsi" w:eastAsia="Times New Roman" w:hAnsiTheme="majorHAnsi" w:cstheme="majorHAnsi"/>
          <w:color w:val="33475B"/>
          <w:lang w:eastAsia="en-GB"/>
        </w:rPr>
      </w:pPr>
      <w:r w:rsidRPr="0093644F">
        <w:rPr>
          <w:rFonts w:asciiTheme="majorHAnsi" w:eastAsia="Times New Roman" w:hAnsiTheme="majorHAnsi" w:cstheme="majorHAnsi"/>
          <w:color w:val="0070C0"/>
          <w:lang w:eastAsia="en-GB"/>
        </w:rPr>
        <w:lastRenderedPageBreak/>
        <w:t>6. Don’t assume anything about your mentee -- ask.</w:t>
      </w:r>
    </w:p>
    <w:p w14:paraId="05F54335" w14:textId="28F90020" w:rsidR="0093644F" w:rsidRPr="0093644F" w:rsidRDefault="0093644F" w:rsidP="000A7878">
      <w:pPr>
        <w:spacing w:after="0" w:line="387" w:lineRule="atLeast"/>
        <w:jc w:val="both"/>
        <w:textAlignment w:val="baseline"/>
        <w:rPr>
          <w:rFonts w:asciiTheme="majorHAnsi" w:eastAsia="Times New Roman" w:hAnsiTheme="majorHAnsi" w:cstheme="majorHAnsi"/>
          <w:color w:val="33475B"/>
          <w:lang w:eastAsia="en-GB"/>
        </w:rPr>
      </w:pPr>
      <w:r w:rsidRPr="0093644F">
        <w:rPr>
          <w:rFonts w:asciiTheme="majorHAnsi" w:eastAsia="Times New Roman" w:hAnsiTheme="majorHAnsi" w:cstheme="majorHAnsi"/>
          <w:color w:val="33475B"/>
          <w:bdr w:val="none" w:sz="0" w:space="0" w:color="auto" w:frame="1"/>
          <w:lang w:eastAsia="en-GB"/>
        </w:rPr>
        <w:t>It's easy to fall into stereotypes or not see a situation from another person's perspective. But great mentors recognize that it's their responsibility to break through common assumptions by asking questions and digging deeper. </w:t>
      </w:r>
      <w:r w:rsidR="00A812CA" w:rsidRPr="000A7878">
        <w:rPr>
          <w:rFonts w:asciiTheme="majorHAnsi" w:eastAsia="Times New Roman" w:hAnsiTheme="majorHAnsi" w:cstheme="majorHAnsi"/>
          <w:color w:val="33475B"/>
          <w:bdr w:val="none" w:sz="0" w:space="0" w:color="auto" w:frame="1"/>
          <w:lang w:eastAsia="en-GB"/>
        </w:rPr>
        <w:t>So, don’t let your mind run away with you.  Our minds naturally like to make conclusions and have thoughts that are way off the mark.   But you can control your meddling mind!   Become more mindful.   Practice mindfulness to calm it down.  Calming it down allow you to then seek the truth by asking questions rather than making assumptions which get you into trouble.</w:t>
      </w:r>
    </w:p>
    <w:p w14:paraId="626D7B33" w14:textId="77777777" w:rsidR="002B6F5C" w:rsidRPr="000A7878" w:rsidRDefault="002B6F5C" w:rsidP="000A7878">
      <w:pPr>
        <w:spacing w:after="0" w:line="340" w:lineRule="atLeast"/>
        <w:jc w:val="both"/>
        <w:textAlignment w:val="baseline"/>
        <w:outlineLvl w:val="2"/>
        <w:rPr>
          <w:rFonts w:asciiTheme="majorHAnsi" w:eastAsia="Times New Roman" w:hAnsiTheme="majorHAnsi" w:cstheme="majorHAnsi"/>
          <w:color w:val="33475B"/>
          <w:lang w:eastAsia="en-GB"/>
        </w:rPr>
      </w:pPr>
    </w:p>
    <w:p w14:paraId="4C0C1D91" w14:textId="61E67D9B" w:rsidR="0093644F" w:rsidRPr="0093644F" w:rsidRDefault="0093644F" w:rsidP="000A7878">
      <w:pPr>
        <w:spacing w:after="0" w:line="340" w:lineRule="atLeast"/>
        <w:jc w:val="both"/>
        <w:textAlignment w:val="baseline"/>
        <w:outlineLvl w:val="2"/>
        <w:rPr>
          <w:rFonts w:asciiTheme="majorHAnsi" w:eastAsia="Times New Roman" w:hAnsiTheme="majorHAnsi" w:cstheme="majorHAnsi"/>
          <w:color w:val="0070C0"/>
          <w:lang w:eastAsia="en-GB"/>
        </w:rPr>
      </w:pPr>
      <w:r w:rsidRPr="0093644F">
        <w:rPr>
          <w:rFonts w:asciiTheme="majorHAnsi" w:eastAsia="Times New Roman" w:hAnsiTheme="majorHAnsi" w:cstheme="majorHAnsi"/>
          <w:color w:val="0070C0"/>
          <w:bdr w:val="none" w:sz="0" w:space="0" w:color="auto" w:frame="1"/>
          <w:lang w:eastAsia="en-GB"/>
        </w:rPr>
        <w:t xml:space="preserve">7. Be </w:t>
      </w:r>
      <w:proofErr w:type="gramStart"/>
      <w:r w:rsidRPr="0093644F">
        <w:rPr>
          <w:rFonts w:asciiTheme="majorHAnsi" w:eastAsia="Times New Roman" w:hAnsiTheme="majorHAnsi" w:cstheme="majorHAnsi"/>
          <w:color w:val="0070C0"/>
          <w:bdr w:val="none" w:sz="0" w:space="0" w:color="auto" w:frame="1"/>
          <w:lang w:eastAsia="en-GB"/>
        </w:rPr>
        <w:t>really forthcoming</w:t>
      </w:r>
      <w:proofErr w:type="gramEnd"/>
      <w:r w:rsidRPr="0093644F">
        <w:rPr>
          <w:rFonts w:asciiTheme="majorHAnsi" w:eastAsia="Times New Roman" w:hAnsiTheme="majorHAnsi" w:cstheme="majorHAnsi"/>
          <w:color w:val="0070C0"/>
          <w:bdr w:val="none" w:sz="0" w:space="0" w:color="auto" w:frame="1"/>
          <w:lang w:eastAsia="en-GB"/>
        </w:rPr>
        <w:t xml:space="preserve"> about mistakes you've made.</w:t>
      </w:r>
    </w:p>
    <w:p w14:paraId="07D71EB8" w14:textId="19C2091F" w:rsidR="0093644F" w:rsidRPr="0093644F" w:rsidRDefault="0093644F" w:rsidP="000A7878">
      <w:pPr>
        <w:spacing w:after="0" w:line="387" w:lineRule="atLeast"/>
        <w:jc w:val="both"/>
        <w:textAlignment w:val="baseline"/>
        <w:rPr>
          <w:rFonts w:asciiTheme="majorHAnsi" w:eastAsia="Times New Roman" w:hAnsiTheme="majorHAnsi" w:cstheme="majorHAnsi"/>
          <w:color w:val="33475B"/>
          <w:lang w:eastAsia="en-GB"/>
        </w:rPr>
      </w:pPr>
      <w:r w:rsidRPr="0093644F">
        <w:rPr>
          <w:rFonts w:asciiTheme="majorHAnsi" w:eastAsia="Times New Roman" w:hAnsiTheme="majorHAnsi" w:cstheme="majorHAnsi"/>
          <w:color w:val="33475B"/>
          <w:bdr w:val="none" w:sz="0" w:space="0" w:color="auto" w:frame="1"/>
          <w:lang w:eastAsia="en-GB"/>
        </w:rPr>
        <w:t xml:space="preserve">Being open to sharing your own mistakes and failures is one of the best gifts a mentor can give. Not only is </w:t>
      </w:r>
      <w:proofErr w:type="gramStart"/>
      <w:r w:rsidRPr="0093644F">
        <w:rPr>
          <w:rFonts w:asciiTheme="majorHAnsi" w:eastAsia="Times New Roman" w:hAnsiTheme="majorHAnsi" w:cstheme="majorHAnsi"/>
          <w:color w:val="33475B"/>
          <w:bdr w:val="none" w:sz="0" w:space="0" w:color="auto" w:frame="1"/>
          <w:lang w:eastAsia="en-GB"/>
        </w:rPr>
        <w:t>it</w:t>
      </w:r>
      <w:proofErr w:type="gramEnd"/>
      <w:r w:rsidRPr="0093644F">
        <w:rPr>
          <w:rFonts w:asciiTheme="majorHAnsi" w:eastAsia="Times New Roman" w:hAnsiTheme="majorHAnsi" w:cstheme="majorHAnsi"/>
          <w:color w:val="33475B"/>
          <w:bdr w:val="none" w:sz="0" w:space="0" w:color="auto" w:frame="1"/>
          <w:lang w:eastAsia="en-GB"/>
        </w:rPr>
        <w:t xml:space="preserve"> helpful information for problem-solving purposes, but it also helps build trust, gives them permission to share their own mistakes, and strengthens the relationship overall.</w:t>
      </w:r>
      <w:r w:rsidR="002B6F5C" w:rsidRPr="000A7878">
        <w:rPr>
          <w:rFonts w:asciiTheme="majorHAnsi" w:eastAsia="Times New Roman" w:hAnsiTheme="majorHAnsi" w:cstheme="majorHAnsi"/>
          <w:color w:val="33475B"/>
          <w:bdr w:val="none" w:sz="0" w:space="0" w:color="auto" w:frame="1"/>
          <w:lang w:eastAsia="en-GB"/>
        </w:rPr>
        <w:t xml:space="preserve">  It shows that you make mistakes too.   The more you </w:t>
      </w:r>
      <w:proofErr w:type="gramStart"/>
      <w:r w:rsidR="002B6F5C" w:rsidRPr="000A7878">
        <w:rPr>
          <w:rFonts w:asciiTheme="majorHAnsi" w:eastAsia="Times New Roman" w:hAnsiTheme="majorHAnsi" w:cstheme="majorHAnsi"/>
          <w:color w:val="33475B"/>
          <w:bdr w:val="none" w:sz="0" w:space="0" w:color="auto" w:frame="1"/>
          <w:lang w:eastAsia="en-GB"/>
        </w:rPr>
        <w:t>open up</w:t>
      </w:r>
      <w:proofErr w:type="gramEnd"/>
      <w:r w:rsidR="002B6F5C" w:rsidRPr="000A7878">
        <w:rPr>
          <w:rFonts w:asciiTheme="majorHAnsi" w:eastAsia="Times New Roman" w:hAnsiTheme="majorHAnsi" w:cstheme="majorHAnsi"/>
          <w:color w:val="33475B"/>
          <w:bdr w:val="none" w:sz="0" w:space="0" w:color="auto" w:frame="1"/>
          <w:lang w:eastAsia="en-GB"/>
        </w:rPr>
        <w:t xml:space="preserve">, the more they open up.  And the more likely you can really help them with their life. </w:t>
      </w:r>
    </w:p>
    <w:p w14:paraId="4500F26C" w14:textId="77777777" w:rsidR="0093644F" w:rsidRPr="0093644F" w:rsidRDefault="0093644F" w:rsidP="000A7878">
      <w:pPr>
        <w:spacing w:before="120" w:after="120" w:line="340" w:lineRule="atLeast"/>
        <w:jc w:val="both"/>
        <w:textAlignment w:val="baseline"/>
        <w:outlineLvl w:val="2"/>
        <w:rPr>
          <w:rFonts w:asciiTheme="majorHAnsi" w:eastAsia="Times New Roman" w:hAnsiTheme="majorHAnsi" w:cstheme="majorHAnsi"/>
          <w:color w:val="0070C0"/>
          <w:lang w:eastAsia="en-GB"/>
        </w:rPr>
      </w:pPr>
      <w:r w:rsidRPr="0093644F">
        <w:rPr>
          <w:rFonts w:asciiTheme="majorHAnsi" w:eastAsia="Times New Roman" w:hAnsiTheme="majorHAnsi" w:cstheme="majorHAnsi"/>
          <w:color w:val="0070C0"/>
          <w:lang w:eastAsia="en-GB"/>
        </w:rPr>
        <w:t>8. Celebrate their achievements.</w:t>
      </w:r>
    </w:p>
    <w:p w14:paraId="334B66B6" w14:textId="0409C0BF" w:rsidR="0093644F" w:rsidRPr="0093644F" w:rsidRDefault="0093644F" w:rsidP="000A7878">
      <w:pPr>
        <w:spacing w:before="240" w:after="240" w:line="387" w:lineRule="atLeast"/>
        <w:jc w:val="both"/>
        <w:textAlignment w:val="baseline"/>
        <w:rPr>
          <w:rFonts w:asciiTheme="majorHAnsi" w:eastAsia="Times New Roman" w:hAnsiTheme="majorHAnsi" w:cstheme="majorHAnsi"/>
          <w:color w:val="33475B"/>
          <w:lang w:eastAsia="en-GB"/>
        </w:rPr>
      </w:pPr>
      <w:r w:rsidRPr="0093644F">
        <w:rPr>
          <w:rFonts w:asciiTheme="majorHAnsi" w:eastAsia="Times New Roman" w:hAnsiTheme="majorHAnsi" w:cstheme="majorHAnsi"/>
          <w:color w:val="33475B"/>
          <w:lang w:eastAsia="en-GB"/>
        </w:rPr>
        <w:t>Because people often look for or call upon a mentor to help them with tough situations, many mentorship conversations revolve around the negative stuff. </w:t>
      </w:r>
      <w:r w:rsidR="002B6F5C" w:rsidRPr="000A7878">
        <w:rPr>
          <w:rFonts w:asciiTheme="majorHAnsi" w:eastAsia="Times New Roman" w:hAnsiTheme="majorHAnsi" w:cstheme="majorHAnsi"/>
          <w:color w:val="33475B"/>
          <w:lang w:eastAsia="en-GB"/>
        </w:rPr>
        <w:t xml:space="preserve">Balance out your mentor-mentee conversations.  The more balance there is between the positive and the negative, the more likely the negative is balanced.  It’s a bit like </w:t>
      </w:r>
      <w:proofErr w:type="spellStart"/>
      <w:proofErr w:type="gramStart"/>
      <w:r w:rsidR="002B6F5C" w:rsidRPr="000A7878">
        <w:rPr>
          <w:rFonts w:asciiTheme="majorHAnsi" w:eastAsia="Times New Roman" w:hAnsiTheme="majorHAnsi" w:cstheme="majorHAnsi"/>
          <w:color w:val="33475B"/>
          <w:lang w:eastAsia="en-GB"/>
        </w:rPr>
        <w:t>a</w:t>
      </w:r>
      <w:proofErr w:type="spellEnd"/>
      <w:proofErr w:type="gramEnd"/>
      <w:r w:rsidR="002B6F5C" w:rsidRPr="000A7878">
        <w:rPr>
          <w:rFonts w:asciiTheme="majorHAnsi" w:eastAsia="Times New Roman" w:hAnsiTheme="majorHAnsi" w:cstheme="majorHAnsi"/>
          <w:color w:val="33475B"/>
          <w:lang w:eastAsia="en-GB"/>
        </w:rPr>
        <w:t xml:space="preserve"> emotional bank account.  You </w:t>
      </w:r>
      <w:proofErr w:type="gramStart"/>
      <w:r w:rsidR="002B6F5C" w:rsidRPr="000A7878">
        <w:rPr>
          <w:rFonts w:asciiTheme="majorHAnsi" w:eastAsia="Times New Roman" w:hAnsiTheme="majorHAnsi" w:cstheme="majorHAnsi"/>
          <w:color w:val="33475B"/>
          <w:lang w:eastAsia="en-GB"/>
        </w:rPr>
        <w:t>have to</w:t>
      </w:r>
      <w:proofErr w:type="gramEnd"/>
      <w:r w:rsidR="002B6F5C" w:rsidRPr="000A7878">
        <w:rPr>
          <w:rFonts w:asciiTheme="majorHAnsi" w:eastAsia="Times New Roman" w:hAnsiTheme="majorHAnsi" w:cstheme="majorHAnsi"/>
          <w:color w:val="33475B"/>
          <w:lang w:eastAsia="en-GB"/>
        </w:rPr>
        <w:t xml:space="preserve"> put in credits before you can make withdrawals.  So, acknowledge their success and reinforce good behaviour.  Every person needs psychological recognition through being </w:t>
      </w:r>
      <w:proofErr w:type="gramStart"/>
      <w:r w:rsidR="002B6F5C" w:rsidRPr="000A7878">
        <w:rPr>
          <w:rFonts w:asciiTheme="majorHAnsi" w:eastAsia="Times New Roman" w:hAnsiTheme="majorHAnsi" w:cstheme="majorHAnsi"/>
          <w:color w:val="33475B"/>
          <w:lang w:eastAsia="en-GB"/>
        </w:rPr>
        <w:t>validated.</w:t>
      </w:r>
      <w:r w:rsidRPr="0093644F">
        <w:rPr>
          <w:rFonts w:asciiTheme="majorHAnsi" w:eastAsia="Times New Roman" w:hAnsiTheme="majorHAnsi" w:cstheme="majorHAnsi"/>
          <w:color w:val="33475B"/>
          <w:lang w:eastAsia="en-GB"/>
        </w:rPr>
        <w:t>.</w:t>
      </w:r>
      <w:proofErr w:type="gramEnd"/>
      <w:r w:rsidRPr="0093644F">
        <w:rPr>
          <w:rFonts w:asciiTheme="majorHAnsi" w:eastAsia="Times New Roman" w:hAnsiTheme="majorHAnsi" w:cstheme="majorHAnsi"/>
          <w:color w:val="33475B"/>
          <w:lang w:eastAsia="en-GB"/>
        </w:rPr>
        <w:t> </w:t>
      </w:r>
    </w:p>
    <w:p w14:paraId="6EB02C9B" w14:textId="13A5074E" w:rsidR="0093644F" w:rsidRPr="0093644F" w:rsidRDefault="0093644F" w:rsidP="000A7878">
      <w:pPr>
        <w:spacing w:after="0" w:line="340" w:lineRule="atLeast"/>
        <w:jc w:val="both"/>
        <w:textAlignment w:val="baseline"/>
        <w:outlineLvl w:val="2"/>
        <w:rPr>
          <w:rFonts w:asciiTheme="majorHAnsi" w:eastAsia="Times New Roman" w:hAnsiTheme="majorHAnsi" w:cstheme="majorHAnsi"/>
          <w:color w:val="0070C0"/>
          <w:lang w:eastAsia="en-GB"/>
        </w:rPr>
      </w:pPr>
      <w:r w:rsidRPr="0093644F">
        <w:rPr>
          <w:rFonts w:asciiTheme="majorHAnsi" w:eastAsia="Times New Roman" w:hAnsiTheme="majorHAnsi" w:cstheme="majorHAnsi"/>
          <w:color w:val="0070C0"/>
          <w:bdr w:val="none" w:sz="0" w:space="0" w:color="auto" w:frame="1"/>
          <w:lang w:eastAsia="en-GB"/>
        </w:rPr>
        <w:t xml:space="preserve">9. </w:t>
      </w:r>
      <w:r w:rsidR="002B6F5C" w:rsidRPr="000A7878">
        <w:rPr>
          <w:rFonts w:asciiTheme="majorHAnsi" w:eastAsia="Times New Roman" w:hAnsiTheme="majorHAnsi" w:cstheme="majorHAnsi"/>
          <w:color w:val="0070C0"/>
          <w:bdr w:val="none" w:sz="0" w:space="0" w:color="auto" w:frame="1"/>
          <w:lang w:eastAsia="en-GB"/>
        </w:rPr>
        <w:t>Go the extra mile</w:t>
      </w:r>
    </w:p>
    <w:p w14:paraId="3217ECD9" w14:textId="33B94540" w:rsidR="002B6F5C" w:rsidRPr="000A7878" w:rsidRDefault="002B6F5C" w:rsidP="000A7878">
      <w:pPr>
        <w:spacing w:after="0" w:line="387" w:lineRule="atLeast"/>
        <w:jc w:val="both"/>
        <w:textAlignment w:val="baseline"/>
        <w:rPr>
          <w:rFonts w:asciiTheme="majorHAnsi" w:eastAsia="Times New Roman" w:hAnsiTheme="majorHAnsi" w:cstheme="majorHAnsi"/>
          <w:color w:val="33475B"/>
          <w:lang w:eastAsia="en-GB"/>
        </w:rPr>
      </w:pPr>
      <w:r w:rsidRPr="000A7878">
        <w:rPr>
          <w:rFonts w:asciiTheme="majorHAnsi" w:eastAsia="Times New Roman" w:hAnsiTheme="majorHAnsi" w:cstheme="majorHAnsi"/>
          <w:color w:val="33475B"/>
          <w:lang w:eastAsia="en-GB"/>
        </w:rPr>
        <w:t xml:space="preserve">Mentees really love it when you go the extra mile for them.  </w:t>
      </w:r>
      <w:proofErr w:type="gramStart"/>
      <w:r w:rsidRPr="000A7878">
        <w:rPr>
          <w:rFonts w:asciiTheme="majorHAnsi" w:eastAsia="Times New Roman" w:hAnsiTheme="majorHAnsi" w:cstheme="majorHAnsi"/>
          <w:color w:val="33475B"/>
          <w:lang w:eastAsia="en-GB"/>
        </w:rPr>
        <w:t>So</w:t>
      </w:r>
      <w:proofErr w:type="gramEnd"/>
      <w:r w:rsidRPr="000A7878">
        <w:rPr>
          <w:rFonts w:asciiTheme="majorHAnsi" w:eastAsia="Times New Roman" w:hAnsiTheme="majorHAnsi" w:cstheme="majorHAnsi"/>
          <w:color w:val="33475B"/>
          <w:lang w:eastAsia="en-GB"/>
        </w:rPr>
        <w:t xml:space="preserve"> do it.   You don’t have to do it all the time.  Just do it when it is right. It’s unlikely </w:t>
      </w:r>
      <w:proofErr w:type="spellStart"/>
      <w:r w:rsidRPr="000A7878">
        <w:rPr>
          <w:rFonts w:asciiTheme="majorHAnsi" w:eastAsia="Times New Roman" w:hAnsiTheme="majorHAnsi" w:cstheme="majorHAnsi"/>
          <w:color w:val="33475B"/>
          <w:lang w:eastAsia="en-GB"/>
        </w:rPr>
        <w:t>a</w:t>
      </w:r>
      <w:proofErr w:type="spellEnd"/>
      <w:r w:rsidRPr="000A7878">
        <w:rPr>
          <w:rFonts w:asciiTheme="majorHAnsi" w:eastAsia="Times New Roman" w:hAnsiTheme="majorHAnsi" w:cstheme="majorHAnsi"/>
          <w:color w:val="33475B"/>
          <w:lang w:eastAsia="en-GB"/>
        </w:rPr>
        <w:t xml:space="preserve"> new mentee will ask for help too readily because often they do not want to come across as overbearing or as a burden. Going the extra mile boosts the mentor-mentee relationship and as a result they have enormous positive regard for you.  Oh, by the way, it makes you feel good too!   </w:t>
      </w:r>
    </w:p>
    <w:p w14:paraId="4516E5CF" w14:textId="4228CB9C" w:rsidR="0093644F" w:rsidRPr="0093644F" w:rsidRDefault="0093644F" w:rsidP="000A7878">
      <w:pPr>
        <w:spacing w:before="120" w:after="120" w:line="340" w:lineRule="atLeast"/>
        <w:jc w:val="both"/>
        <w:textAlignment w:val="baseline"/>
        <w:outlineLvl w:val="2"/>
        <w:rPr>
          <w:rFonts w:asciiTheme="majorHAnsi" w:eastAsia="Times New Roman" w:hAnsiTheme="majorHAnsi" w:cstheme="majorHAnsi"/>
          <w:color w:val="0070C0"/>
          <w:sz w:val="24"/>
          <w:szCs w:val="24"/>
          <w:lang w:eastAsia="en-GB"/>
        </w:rPr>
      </w:pPr>
      <w:r w:rsidRPr="0093644F">
        <w:rPr>
          <w:rFonts w:asciiTheme="majorHAnsi" w:eastAsia="Times New Roman" w:hAnsiTheme="majorHAnsi" w:cstheme="majorHAnsi"/>
          <w:color w:val="0070C0"/>
          <w:sz w:val="24"/>
          <w:szCs w:val="24"/>
          <w:lang w:eastAsia="en-GB"/>
        </w:rPr>
        <w:t>10. Seek out classes or projects related to skills your mentee wants to develop.</w:t>
      </w:r>
    </w:p>
    <w:p w14:paraId="43993C42" w14:textId="2418C859" w:rsidR="0093644F" w:rsidRPr="0093644F" w:rsidRDefault="0093644F" w:rsidP="000A7878">
      <w:pPr>
        <w:spacing w:before="240" w:after="240" w:line="387" w:lineRule="atLeast"/>
        <w:jc w:val="both"/>
        <w:textAlignment w:val="baseline"/>
        <w:rPr>
          <w:rFonts w:asciiTheme="majorHAnsi" w:eastAsia="Times New Roman" w:hAnsiTheme="majorHAnsi" w:cstheme="majorHAnsi"/>
          <w:color w:val="33475B"/>
          <w:lang w:eastAsia="en-GB"/>
        </w:rPr>
      </w:pPr>
      <w:r w:rsidRPr="0093644F">
        <w:rPr>
          <w:rFonts w:asciiTheme="majorHAnsi" w:eastAsia="Times New Roman" w:hAnsiTheme="majorHAnsi" w:cstheme="majorHAnsi"/>
          <w:color w:val="33475B"/>
          <w:lang w:eastAsia="en-GB"/>
        </w:rPr>
        <w:t>Great mentors look for situations -- and some even create situations -- where their mentees can get involved to learn some of the skills they've been hoping to learn.</w:t>
      </w:r>
      <w:r w:rsidR="002B6F5C" w:rsidRPr="000A7878">
        <w:rPr>
          <w:rFonts w:asciiTheme="majorHAnsi" w:eastAsia="Times New Roman" w:hAnsiTheme="majorHAnsi" w:cstheme="majorHAnsi"/>
          <w:color w:val="33475B"/>
          <w:lang w:eastAsia="en-GB"/>
        </w:rPr>
        <w:t xml:space="preserve">   If you’re truly interested in your mentee, trust me, this will come to you naturally. </w:t>
      </w:r>
    </w:p>
    <w:p w14:paraId="23B67CF0" w14:textId="77777777" w:rsidR="000A7878" w:rsidRDefault="000A7878">
      <w:pPr>
        <w:rPr>
          <w:rFonts w:asciiTheme="majorHAnsi" w:eastAsia="Times New Roman" w:hAnsiTheme="majorHAnsi" w:cstheme="majorHAnsi"/>
          <w:color w:val="33475B"/>
          <w:bdr w:val="none" w:sz="0" w:space="0" w:color="auto" w:frame="1"/>
          <w:lang w:eastAsia="en-GB"/>
        </w:rPr>
      </w:pPr>
      <w:r>
        <w:rPr>
          <w:rFonts w:asciiTheme="majorHAnsi" w:eastAsia="Times New Roman" w:hAnsiTheme="majorHAnsi" w:cstheme="majorHAnsi"/>
          <w:color w:val="33475B"/>
          <w:bdr w:val="none" w:sz="0" w:space="0" w:color="auto" w:frame="1"/>
          <w:lang w:eastAsia="en-GB"/>
        </w:rPr>
        <w:br w:type="page"/>
      </w:r>
    </w:p>
    <w:p w14:paraId="68A9898D" w14:textId="65A2702E" w:rsidR="0093644F" w:rsidRPr="0093644F" w:rsidRDefault="0093644F" w:rsidP="000A7878">
      <w:pPr>
        <w:spacing w:after="0" w:line="340" w:lineRule="atLeast"/>
        <w:jc w:val="both"/>
        <w:textAlignment w:val="baseline"/>
        <w:outlineLvl w:val="2"/>
        <w:rPr>
          <w:rFonts w:asciiTheme="majorHAnsi" w:eastAsia="Times New Roman" w:hAnsiTheme="majorHAnsi" w:cstheme="majorHAnsi"/>
          <w:color w:val="0070C0"/>
          <w:lang w:eastAsia="en-GB"/>
        </w:rPr>
      </w:pPr>
      <w:r w:rsidRPr="0093644F">
        <w:rPr>
          <w:rFonts w:asciiTheme="majorHAnsi" w:eastAsia="Times New Roman" w:hAnsiTheme="majorHAnsi" w:cstheme="majorHAnsi"/>
          <w:color w:val="0070C0"/>
          <w:bdr w:val="none" w:sz="0" w:space="0" w:color="auto" w:frame="1"/>
          <w:lang w:eastAsia="en-GB"/>
        </w:rPr>
        <w:lastRenderedPageBreak/>
        <w:t xml:space="preserve">11. </w:t>
      </w:r>
      <w:r w:rsidR="002B6F5C" w:rsidRPr="000A7878">
        <w:rPr>
          <w:rFonts w:asciiTheme="majorHAnsi" w:eastAsia="Times New Roman" w:hAnsiTheme="majorHAnsi" w:cstheme="majorHAnsi"/>
          <w:color w:val="0070C0"/>
          <w:bdr w:val="none" w:sz="0" w:space="0" w:color="auto" w:frame="1"/>
          <w:lang w:eastAsia="en-GB"/>
        </w:rPr>
        <w:t>Pretend you are there permanently</w:t>
      </w:r>
    </w:p>
    <w:p w14:paraId="1958C8B4" w14:textId="3B236DF8" w:rsidR="002B6F5C" w:rsidRPr="000A7878" w:rsidRDefault="002B6F5C" w:rsidP="000A7878">
      <w:pPr>
        <w:spacing w:before="240" w:after="240" w:line="387" w:lineRule="atLeast"/>
        <w:jc w:val="both"/>
        <w:textAlignment w:val="baseline"/>
        <w:rPr>
          <w:rFonts w:asciiTheme="majorHAnsi" w:eastAsia="Times New Roman" w:hAnsiTheme="majorHAnsi" w:cstheme="majorHAnsi"/>
          <w:color w:val="33475B"/>
          <w:lang w:eastAsia="en-GB"/>
        </w:rPr>
      </w:pPr>
      <w:r w:rsidRPr="000A7878">
        <w:rPr>
          <w:rFonts w:asciiTheme="majorHAnsi" w:eastAsia="Times New Roman" w:hAnsiTheme="majorHAnsi" w:cstheme="majorHAnsi"/>
          <w:color w:val="33475B"/>
          <w:lang w:eastAsia="en-GB"/>
        </w:rPr>
        <w:t xml:space="preserve">You may well be working with your mentee for say the next 6 months or a year.  But instead of seeing your collaboration as a temporary thing, see it as a permanent one.  That way, you give more and have high positive regard for each other.  And when the formal relationship is over, there’s a good chance a new </w:t>
      </w:r>
      <w:proofErr w:type="gramStart"/>
      <w:r w:rsidRPr="000A7878">
        <w:rPr>
          <w:rFonts w:asciiTheme="majorHAnsi" w:eastAsia="Times New Roman" w:hAnsiTheme="majorHAnsi" w:cstheme="majorHAnsi"/>
          <w:color w:val="33475B"/>
          <w:lang w:eastAsia="en-GB"/>
        </w:rPr>
        <w:t>life long</w:t>
      </w:r>
      <w:proofErr w:type="gramEnd"/>
      <w:r w:rsidRPr="000A7878">
        <w:rPr>
          <w:rFonts w:asciiTheme="majorHAnsi" w:eastAsia="Times New Roman" w:hAnsiTheme="majorHAnsi" w:cstheme="majorHAnsi"/>
          <w:color w:val="33475B"/>
          <w:lang w:eastAsia="en-GB"/>
        </w:rPr>
        <w:t xml:space="preserve"> friendship emerges.   </w:t>
      </w:r>
    </w:p>
    <w:p w14:paraId="35BCE707" w14:textId="77777777" w:rsidR="0093644F" w:rsidRPr="0093644F" w:rsidRDefault="0093644F" w:rsidP="000A7878">
      <w:pPr>
        <w:spacing w:after="0" w:line="340" w:lineRule="atLeast"/>
        <w:jc w:val="both"/>
        <w:textAlignment w:val="baseline"/>
        <w:outlineLvl w:val="2"/>
        <w:rPr>
          <w:rFonts w:asciiTheme="majorHAnsi" w:eastAsia="Times New Roman" w:hAnsiTheme="majorHAnsi" w:cstheme="majorHAnsi"/>
          <w:color w:val="0070C0"/>
          <w:lang w:eastAsia="en-GB"/>
        </w:rPr>
      </w:pPr>
      <w:r w:rsidRPr="0093644F">
        <w:rPr>
          <w:rFonts w:asciiTheme="majorHAnsi" w:eastAsia="Times New Roman" w:hAnsiTheme="majorHAnsi" w:cstheme="majorHAnsi"/>
          <w:color w:val="0070C0"/>
          <w:bdr w:val="none" w:sz="0" w:space="0" w:color="auto" w:frame="1"/>
          <w:lang w:eastAsia="en-GB"/>
        </w:rPr>
        <w:t>12. Lead by example.</w:t>
      </w:r>
    </w:p>
    <w:p w14:paraId="3461DE00" w14:textId="69D48AD1" w:rsidR="000A7878" w:rsidRPr="000A7878" w:rsidRDefault="002B6F5C" w:rsidP="000A7878">
      <w:pPr>
        <w:spacing w:after="0" w:line="387" w:lineRule="atLeast"/>
        <w:jc w:val="both"/>
        <w:textAlignment w:val="baseline"/>
        <w:rPr>
          <w:rFonts w:asciiTheme="majorHAnsi" w:eastAsia="Times New Roman" w:hAnsiTheme="majorHAnsi" w:cstheme="majorHAnsi"/>
          <w:color w:val="33475B"/>
          <w:lang w:eastAsia="en-GB"/>
        </w:rPr>
      </w:pPr>
      <w:r w:rsidRPr="000A7878">
        <w:rPr>
          <w:rFonts w:asciiTheme="majorHAnsi" w:eastAsia="Times New Roman" w:hAnsiTheme="majorHAnsi" w:cstheme="majorHAnsi"/>
          <w:color w:val="33475B"/>
          <w:lang w:eastAsia="en-GB"/>
        </w:rPr>
        <w:t xml:space="preserve">Practise what you preach.   Be what you are encouraging them to be.  Let them see the wonderfulness of the ethos you’re trying to instil.  </w:t>
      </w:r>
      <w:r w:rsidR="000A7878" w:rsidRPr="000A7878">
        <w:rPr>
          <w:rFonts w:asciiTheme="majorHAnsi" w:eastAsia="Times New Roman" w:hAnsiTheme="majorHAnsi" w:cstheme="majorHAnsi"/>
          <w:color w:val="33475B"/>
          <w:lang w:eastAsia="en-GB"/>
        </w:rPr>
        <w:t xml:space="preserve">So, be that positive role model and watch them naturally follow </w:t>
      </w:r>
      <w:proofErr w:type="spellStart"/>
      <w:r w:rsidR="000A7878" w:rsidRPr="000A7878">
        <w:rPr>
          <w:rFonts w:asciiTheme="majorHAnsi" w:eastAsia="Times New Roman" w:hAnsiTheme="majorHAnsi" w:cstheme="majorHAnsi"/>
          <w:color w:val="33475B"/>
          <w:lang w:eastAsia="en-GB"/>
        </w:rPr>
        <w:t>your</w:t>
      </w:r>
      <w:proofErr w:type="spellEnd"/>
      <w:r w:rsidR="000A7878" w:rsidRPr="000A7878">
        <w:rPr>
          <w:rFonts w:asciiTheme="majorHAnsi" w:eastAsia="Times New Roman" w:hAnsiTheme="majorHAnsi" w:cstheme="majorHAnsi"/>
          <w:color w:val="33475B"/>
          <w:lang w:eastAsia="en-GB"/>
        </w:rPr>
        <w:t xml:space="preserve"> lead.    This does mean you need to be keenly aware of your own behaviour.    And the greatest sign of success is when your mentee </w:t>
      </w:r>
      <w:proofErr w:type="gramStart"/>
      <w:r w:rsidR="000A7878" w:rsidRPr="000A7878">
        <w:rPr>
          <w:rFonts w:asciiTheme="majorHAnsi" w:eastAsia="Times New Roman" w:hAnsiTheme="majorHAnsi" w:cstheme="majorHAnsi"/>
          <w:color w:val="33475B"/>
          <w:lang w:eastAsia="en-GB"/>
        </w:rPr>
        <w:t>later on</w:t>
      </w:r>
      <w:proofErr w:type="gramEnd"/>
      <w:r w:rsidR="000A7878" w:rsidRPr="000A7878">
        <w:rPr>
          <w:rFonts w:asciiTheme="majorHAnsi" w:eastAsia="Times New Roman" w:hAnsiTheme="majorHAnsi" w:cstheme="majorHAnsi"/>
          <w:color w:val="33475B"/>
          <w:lang w:eastAsia="en-GB"/>
        </w:rPr>
        <w:t xml:space="preserve"> wants to mentor.   “We all stand upon the shoulders of giants!”</w:t>
      </w:r>
    </w:p>
    <w:p w14:paraId="0100E261" w14:textId="77777777" w:rsidR="000A7878" w:rsidRDefault="000A7878" w:rsidP="0093644F">
      <w:pPr>
        <w:spacing w:after="0" w:line="387" w:lineRule="atLeast"/>
        <w:textAlignment w:val="baseline"/>
        <w:rPr>
          <w:rFonts w:ascii="Helvetica" w:eastAsia="Times New Roman" w:hAnsi="Helvetica" w:cs="Helvetica"/>
          <w:color w:val="33475B"/>
          <w:sz w:val="24"/>
          <w:szCs w:val="24"/>
          <w:lang w:eastAsia="en-GB"/>
        </w:rPr>
      </w:pPr>
    </w:p>
    <w:p w14:paraId="4AD1AE0F" w14:textId="77777777" w:rsidR="00694004" w:rsidRDefault="00694004"/>
    <w:sectPr w:rsidR="00694004">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67D135" w14:textId="77777777" w:rsidR="00702553" w:rsidRDefault="00702553" w:rsidP="000A7878">
      <w:pPr>
        <w:spacing w:after="0" w:line="240" w:lineRule="auto"/>
      </w:pPr>
      <w:r>
        <w:separator/>
      </w:r>
    </w:p>
  </w:endnote>
  <w:endnote w:type="continuationSeparator" w:id="0">
    <w:p w14:paraId="08121F1B" w14:textId="77777777" w:rsidR="00702553" w:rsidRDefault="00702553" w:rsidP="000A78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4433A7" w14:textId="16EE110C" w:rsidR="000A7878" w:rsidRPr="000A7878" w:rsidRDefault="000A7878" w:rsidP="000A7878">
    <w:pPr>
      <w:pStyle w:val="Footer"/>
      <w:jc w:val="right"/>
      <w:rPr>
        <w:i/>
        <w:iCs/>
        <w:sz w:val="18"/>
        <w:szCs w:val="18"/>
      </w:rPr>
    </w:pPr>
    <w:r w:rsidRPr="000A7878">
      <w:rPr>
        <w:i/>
        <w:iCs/>
        <w:sz w:val="18"/>
        <w:szCs w:val="18"/>
      </w:rPr>
      <w:t xml:space="preserve">Dr Ramesh Mehay, </w:t>
    </w:r>
    <w:hyperlink r:id="rId1" w:history="1">
      <w:r w:rsidRPr="000A7878">
        <w:rPr>
          <w:rStyle w:val="Hyperlink"/>
          <w:i/>
          <w:iCs/>
          <w:sz w:val="18"/>
          <w:szCs w:val="18"/>
        </w:rPr>
        <w:t>www.bradfordvts.co.uk</w:t>
      </w:r>
    </w:hyperlink>
  </w:p>
  <w:p w14:paraId="52D12A7A" w14:textId="67D8879C" w:rsidR="000A7878" w:rsidRPr="000A7878" w:rsidRDefault="000A7878" w:rsidP="000A7878">
    <w:pPr>
      <w:pStyle w:val="Footer"/>
      <w:jc w:val="right"/>
      <w:rPr>
        <w:i/>
        <w:iCs/>
        <w:sz w:val="16"/>
        <w:szCs w:val="16"/>
      </w:rPr>
    </w:pPr>
    <w:r w:rsidRPr="000A7878">
      <w:rPr>
        <w:i/>
        <w:iCs/>
        <w:sz w:val="16"/>
        <w:szCs w:val="16"/>
      </w:rPr>
      <w:t xml:space="preserve">Headings taken from this article: </w:t>
    </w:r>
    <w:hyperlink r:id="rId2" w:history="1">
      <w:r w:rsidRPr="000A7878">
        <w:rPr>
          <w:rStyle w:val="Hyperlink"/>
          <w:i/>
          <w:iCs/>
          <w:sz w:val="16"/>
          <w:szCs w:val="16"/>
        </w:rPr>
        <w:t>https://blog.hubspot.com/marketing/mentor-tips-positive-impact</w:t>
      </w:r>
    </w:hyperlink>
  </w:p>
  <w:p w14:paraId="57171832" w14:textId="77777777" w:rsidR="000A7878" w:rsidRDefault="000A78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FA5F85" w14:textId="77777777" w:rsidR="00702553" w:rsidRDefault="00702553" w:rsidP="000A7878">
      <w:pPr>
        <w:spacing w:after="0" w:line="240" w:lineRule="auto"/>
      </w:pPr>
      <w:r>
        <w:separator/>
      </w:r>
    </w:p>
  </w:footnote>
  <w:footnote w:type="continuationSeparator" w:id="0">
    <w:p w14:paraId="112DA23C" w14:textId="77777777" w:rsidR="00702553" w:rsidRDefault="00702553" w:rsidP="000A78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1A7DF8" w14:textId="042A9795" w:rsidR="000A7878" w:rsidRDefault="000A7878" w:rsidP="000A7878">
    <w:pPr>
      <w:pStyle w:val="Title"/>
      <w:jc w:val="center"/>
    </w:pPr>
    <w:r>
      <w:t>12 Top Tips for the Mentor</w:t>
    </w:r>
  </w:p>
  <w:p w14:paraId="3A31F0E8" w14:textId="77777777" w:rsidR="000A7878" w:rsidRDefault="000A78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7F4759"/>
    <w:multiLevelType w:val="multilevel"/>
    <w:tmpl w:val="E8DA8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44F"/>
    <w:rsid w:val="000A7878"/>
    <w:rsid w:val="002B6F5C"/>
    <w:rsid w:val="00694004"/>
    <w:rsid w:val="00702553"/>
    <w:rsid w:val="0093644F"/>
    <w:rsid w:val="00A812CA"/>
    <w:rsid w:val="00C618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4C0A5"/>
  <w15:chartTrackingRefBased/>
  <w15:docId w15:val="{A77A7A7B-DB4A-436E-B857-D154ED052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93644F"/>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3644F"/>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93644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93644F"/>
    <w:rPr>
      <w:color w:val="0000FF"/>
      <w:u w:val="single"/>
    </w:rPr>
  </w:style>
  <w:style w:type="character" w:customStyle="1" w:styleId="content-postbody">
    <w:name w:val="content-post__body"/>
    <w:basedOn w:val="DefaultParagraphFont"/>
    <w:rsid w:val="0093644F"/>
  </w:style>
  <w:style w:type="character" w:styleId="Emphasis">
    <w:name w:val="Emphasis"/>
    <w:basedOn w:val="DefaultParagraphFont"/>
    <w:uiPriority w:val="20"/>
    <w:qFormat/>
    <w:rsid w:val="0093644F"/>
    <w:rPr>
      <w:i/>
      <w:iCs/>
    </w:rPr>
  </w:style>
  <w:style w:type="paragraph" w:styleId="Header">
    <w:name w:val="header"/>
    <w:basedOn w:val="Normal"/>
    <w:link w:val="HeaderChar"/>
    <w:uiPriority w:val="99"/>
    <w:unhideWhenUsed/>
    <w:rsid w:val="000A78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A7878"/>
  </w:style>
  <w:style w:type="paragraph" w:styleId="Footer">
    <w:name w:val="footer"/>
    <w:basedOn w:val="Normal"/>
    <w:link w:val="FooterChar"/>
    <w:uiPriority w:val="99"/>
    <w:unhideWhenUsed/>
    <w:rsid w:val="000A78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7878"/>
  </w:style>
  <w:style w:type="paragraph" w:styleId="Title">
    <w:name w:val="Title"/>
    <w:basedOn w:val="Normal"/>
    <w:next w:val="Normal"/>
    <w:link w:val="TitleChar"/>
    <w:uiPriority w:val="10"/>
    <w:qFormat/>
    <w:rsid w:val="000A787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7878"/>
    <w:rPr>
      <w:rFonts w:asciiTheme="majorHAnsi" w:eastAsiaTheme="majorEastAsia" w:hAnsiTheme="majorHAnsi" w:cstheme="majorBidi"/>
      <w:spacing w:val="-10"/>
      <w:kern w:val="28"/>
      <w:sz w:val="56"/>
      <w:szCs w:val="56"/>
    </w:rPr>
  </w:style>
  <w:style w:type="character" w:styleId="UnresolvedMention">
    <w:name w:val="Unresolved Mention"/>
    <w:basedOn w:val="DefaultParagraphFont"/>
    <w:uiPriority w:val="99"/>
    <w:semiHidden/>
    <w:unhideWhenUsed/>
    <w:rsid w:val="000A78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4893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blog.hubspot.com/marketing/emotional-intelligence-tip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s://blog.hubspot.com/marketing/mentor-tips-positive-impact" TargetMode="External"/><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4044</TotalTime>
  <Pages>3</Pages>
  <Words>872</Words>
  <Characters>4971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2020-03-27T22:34:00Z</dcterms:created>
  <dcterms:modified xsi:type="dcterms:W3CDTF">2020-03-31T21:38:00Z</dcterms:modified>
</cp:coreProperties>
</file>